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BDF52" w14:textId="77777777" w:rsidR="002757A0" w:rsidRPr="00D36538" w:rsidRDefault="00E4629E">
      <w:pPr>
        <w:rPr>
          <w:rFonts w:ascii="Times New Roman" w:hAnsi="Times New Roman" w:cs="Times New Roman"/>
          <w:b/>
          <w:sz w:val="24"/>
          <w:szCs w:val="24"/>
        </w:rPr>
      </w:pPr>
      <w:r w:rsidRPr="00D36538">
        <w:rPr>
          <w:rFonts w:ascii="Times New Roman" w:hAnsi="Times New Roman" w:cs="Times New Roman"/>
          <w:b/>
          <w:sz w:val="24"/>
          <w:szCs w:val="24"/>
        </w:rPr>
        <w:t>STUDENT AWARDS</w:t>
      </w:r>
    </w:p>
    <w:p w14:paraId="0AE2F541" w14:textId="06400B60" w:rsidR="00E4629E" w:rsidRDefault="00611426">
      <w:pPr>
        <w:rPr>
          <w:rFonts w:ascii="Times New Roman" w:hAnsi="Times New Roman" w:cs="Times New Roman"/>
          <w:sz w:val="24"/>
          <w:szCs w:val="24"/>
        </w:rPr>
      </w:pPr>
      <w:r>
        <w:rPr>
          <w:rFonts w:ascii="Times New Roman" w:hAnsi="Times New Roman" w:cs="Times New Roman"/>
          <w:sz w:val="24"/>
          <w:szCs w:val="24"/>
        </w:rPr>
        <w:t>The Annual Meeting of the AAR-SE and the Biblical Studies-SE</w:t>
      </w:r>
      <w:r w:rsidR="00E4629E">
        <w:rPr>
          <w:rFonts w:ascii="Times New Roman" w:hAnsi="Times New Roman" w:cs="Times New Roman"/>
          <w:sz w:val="24"/>
          <w:szCs w:val="24"/>
        </w:rPr>
        <w:t xml:space="preserve"> encourages the participation of students, both graduate students and undergraduates, in its organization, including participation in Annual </w:t>
      </w:r>
      <w:r>
        <w:rPr>
          <w:rFonts w:ascii="Times New Roman" w:hAnsi="Times New Roman" w:cs="Times New Roman"/>
          <w:sz w:val="24"/>
          <w:szCs w:val="24"/>
        </w:rPr>
        <w:t xml:space="preserve">Regional </w:t>
      </w:r>
      <w:r w:rsidR="00E4629E">
        <w:rPr>
          <w:rFonts w:ascii="Times New Roman" w:hAnsi="Times New Roman" w:cs="Times New Roman"/>
          <w:sz w:val="24"/>
          <w:szCs w:val="24"/>
        </w:rPr>
        <w:t xml:space="preserve">Meetings. Several awards are presented by </w:t>
      </w:r>
      <w:r>
        <w:rPr>
          <w:rFonts w:ascii="Times New Roman" w:hAnsi="Times New Roman" w:cs="Times New Roman"/>
          <w:sz w:val="24"/>
          <w:szCs w:val="24"/>
        </w:rPr>
        <w:t>AAR-SE and Biblical Studies-SE</w:t>
      </w:r>
      <w:r w:rsidR="00E4629E">
        <w:rPr>
          <w:rFonts w:ascii="Times New Roman" w:hAnsi="Times New Roman" w:cs="Times New Roman"/>
          <w:sz w:val="24"/>
          <w:szCs w:val="24"/>
        </w:rPr>
        <w:t xml:space="preserve"> to acknowledge outstanding student work. </w:t>
      </w:r>
    </w:p>
    <w:p w14:paraId="3FE77563" w14:textId="414D85FC" w:rsidR="007F0D8B" w:rsidRDefault="007F0D8B" w:rsidP="007F0D8B">
      <w:pPr>
        <w:jc w:val="both"/>
        <w:rPr>
          <w:rFonts w:ascii="Alegreya" w:hAnsi="Alegreya"/>
          <w:b/>
          <w:bCs/>
          <w:sz w:val="24"/>
          <w:szCs w:val="24"/>
        </w:rPr>
      </w:pPr>
      <w:r>
        <w:rPr>
          <w:rFonts w:ascii="Alegreya" w:hAnsi="Alegreya"/>
          <w:b/>
          <w:bCs/>
          <w:sz w:val="24"/>
          <w:szCs w:val="24"/>
        </w:rPr>
        <w:t xml:space="preserve">AAR and </w:t>
      </w:r>
      <w:r w:rsidR="00611426">
        <w:rPr>
          <w:rFonts w:ascii="Alegreya" w:hAnsi="Alegreya"/>
          <w:b/>
          <w:bCs/>
          <w:sz w:val="24"/>
          <w:szCs w:val="24"/>
        </w:rPr>
        <w:t>Biblical Students</w:t>
      </w:r>
      <w:r>
        <w:rPr>
          <w:rFonts w:ascii="Alegreya" w:hAnsi="Alegreya"/>
          <w:b/>
          <w:bCs/>
          <w:sz w:val="24"/>
          <w:szCs w:val="24"/>
        </w:rPr>
        <w:t xml:space="preserve"> Graduate Student </w:t>
      </w:r>
      <w:r w:rsidR="00FA2BA5">
        <w:rPr>
          <w:rFonts w:ascii="Alegreya" w:hAnsi="Alegreya"/>
          <w:b/>
          <w:bCs/>
          <w:sz w:val="24"/>
          <w:szCs w:val="24"/>
        </w:rPr>
        <w:t>Research Award Paper</w:t>
      </w:r>
    </w:p>
    <w:p w14:paraId="2D8F2857" w14:textId="52465B12" w:rsidR="00370299" w:rsidRPr="001A2031" w:rsidRDefault="007F0D8B" w:rsidP="007F0D8B">
      <w:pPr>
        <w:rPr>
          <w:rFonts w:ascii="Times New Roman" w:hAnsi="Times New Roman" w:cs="Times New Roman"/>
          <w:sz w:val="24"/>
          <w:szCs w:val="24"/>
        </w:rPr>
      </w:pPr>
      <w:r>
        <w:rPr>
          <w:rFonts w:ascii="Alegreya" w:hAnsi="Alegreya"/>
          <w:sz w:val="24"/>
          <w:szCs w:val="24"/>
          <w:highlight w:val="white"/>
        </w:rPr>
        <w:t xml:space="preserve">Graduate students in the Southeast Region whose proposals are accepted for the program are invited to submit completed papers to be considered for the AAR or the </w:t>
      </w:r>
      <w:r w:rsidR="00611426">
        <w:rPr>
          <w:rFonts w:ascii="Alegreya" w:hAnsi="Alegreya"/>
          <w:sz w:val="24"/>
          <w:szCs w:val="24"/>
          <w:highlight w:val="white"/>
        </w:rPr>
        <w:t>Biblical Studies</w:t>
      </w:r>
      <w:r>
        <w:rPr>
          <w:rFonts w:ascii="Alegreya" w:hAnsi="Alegreya"/>
          <w:sz w:val="24"/>
          <w:szCs w:val="24"/>
          <w:highlight w:val="white"/>
        </w:rPr>
        <w:t xml:space="preserve"> Graduate Student Research Award. Papers dedicated to the conference theme are encouraged but not mandatory. Completed papers should reflect original student research and be an appropriate length for presentation (approximately 12 double-spaced pages, standard font). No paper over 14 double-spaced pages will be considered; one submission per student. On a cover page, please include your contact information and whether you are submitting for the AAR or the </w:t>
      </w:r>
      <w:r w:rsidR="00611426">
        <w:rPr>
          <w:rFonts w:ascii="Alegreya" w:hAnsi="Alegreya"/>
          <w:sz w:val="24"/>
          <w:szCs w:val="24"/>
          <w:highlight w:val="white"/>
        </w:rPr>
        <w:t>Biblical Studies</w:t>
      </w:r>
      <w:r>
        <w:rPr>
          <w:rFonts w:ascii="Alegreya" w:hAnsi="Alegreya"/>
          <w:sz w:val="24"/>
          <w:szCs w:val="24"/>
          <w:highlight w:val="white"/>
        </w:rPr>
        <w:t xml:space="preserve"> award. Completed papers are to be emailed to Anne Blue Wills </w:t>
      </w:r>
      <w:r>
        <w:rPr>
          <w:rFonts w:ascii="Alegreya" w:hAnsi="Alegreya"/>
          <w:sz w:val="24"/>
          <w:szCs w:val="24"/>
        </w:rPr>
        <w:t>(</w:t>
      </w:r>
      <w:hyperlink r:id="rId4" w:history="1">
        <w:r>
          <w:rPr>
            <w:rStyle w:val="Hyperlink"/>
            <w:rFonts w:ascii="Alegreya" w:hAnsi="Alegreya"/>
            <w:sz w:val="24"/>
            <w:szCs w:val="24"/>
          </w:rPr>
          <w:t>anwills@davidson.edu</w:t>
        </w:r>
      </w:hyperlink>
      <w:r>
        <w:rPr>
          <w:rFonts w:ascii="Alegreya" w:hAnsi="Alegreya"/>
          <w:sz w:val="24"/>
          <w:szCs w:val="24"/>
        </w:rPr>
        <w:t xml:space="preserve">) </w:t>
      </w:r>
      <w:r>
        <w:rPr>
          <w:rFonts w:ascii="Alegreya" w:hAnsi="Alegreya"/>
          <w:sz w:val="24"/>
          <w:szCs w:val="24"/>
          <w:highlight w:val="white"/>
        </w:rPr>
        <w:t xml:space="preserve">no later than </w:t>
      </w:r>
      <w:r w:rsidR="004F28F0">
        <w:rPr>
          <w:rFonts w:ascii="Alegreya" w:hAnsi="Alegreya"/>
          <w:sz w:val="24"/>
          <w:szCs w:val="24"/>
          <w:highlight w:val="white"/>
        </w:rPr>
        <w:t>January</w:t>
      </w:r>
      <w:r>
        <w:rPr>
          <w:rFonts w:ascii="Alegreya" w:hAnsi="Alegreya"/>
          <w:sz w:val="24"/>
          <w:szCs w:val="24"/>
          <w:highlight w:val="white"/>
        </w:rPr>
        <w:t xml:space="preserve"> 15. Questions may be directed to Anne Blue Wills </w:t>
      </w:r>
      <w:r>
        <w:rPr>
          <w:rFonts w:ascii="Alegreya" w:hAnsi="Alegreya"/>
          <w:sz w:val="24"/>
          <w:szCs w:val="24"/>
        </w:rPr>
        <w:t>(</w:t>
      </w:r>
      <w:hyperlink r:id="rId5" w:history="1">
        <w:r>
          <w:rPr>
            <w:rStyle w:val="Hyperlink"/>
            <w:rFonts w:ascii="Alegreya" w:hAnsi="Alegreya"/>
            <w:sz w:val="24"/>
            <w:szCs w:val="24"/>
          </w:rPr>
          <w:t>anwills@davidson.edu</w:t>
        </w:r>
      </w:hyperlink>
      <w:r>
        <w:rPr>
          <w:rFonts w:ascii="Alegreya" w:hAnsi="Alegreya"/>
          <w:sz w:val="24"/>
          <w:szCs w:val="24"/>
        </w:rPr>
        <w:t>)</w:t>
      </w:r>
      <w:r>
        <w:rPr>
          <w:rFonts w:ascii="Alegreya" w:hAnsi="Alegreya"/>
          <w:sz w:val="24"/>
          <w:szCs w:val="24"/>
          <w:highlight w:val="white"/>
        </w:rPr>
        <w:t>.</w:t>
      </w:r>
    </w:p>
    <w:p w14:paraId="65952A0A" w14:textId="77777777" w:rsidR="00790A10" w:rsidRPr="00790A10" w:rsidRDefault="00790A10" w:rsidP="00790A10">
      <w:pPr>
        <w:rPr>
          <w:rFonts w:ascii="Times New Roman" w:eastAsia="Alegreya" w:hAnsi="Times New Roman" w:cs="Times New Roman"/>
          <w:b/>
          <w:sz w:val="24"/>
          <w:szCs w:val="24"/>
        </w:rPr>
      </w:pPr>
      <w:r w:rsidRPr="00790A10">
        <w:rPr>
          <w:rFonts w:ascii="Times New Roman" w:eastAsia="Alegreya" w:hAnsi="Times New Roman" w:cs="Times New Roman"/>
          <w:b/>
          <w:sz w:val="24"/>
          <w:szCs w:val="24"/>
        </w:rPr>
        <w:t>Regional Undergraduate Student Award</w:t>
      </w:r>
    </w:p>
    <w:p w14:paraId="1DD7FA89" w14:textId="6EEF1909" w:rsidR="007A16A1" w:rsidRPr="007A16A1" w:rsidRDefault="007A16A1" w:rsidP="007A16A1">
      <w:pPr>
        <w:pStyle w:val="NormalWeb"/>
        <w:rPr>
          <w:rFonts w:eastAsia="Alegreya"/>
        </w:rPr>
      </w:pPr>
      <w:r w:rsidRPr="007A16A1">
        <w:rPr>
          <w:rFonts w:eastAsia="Alegreya"/>
        </w:rPr>
        <w:t>Undergraduate students at institutions in the Southeast Region are invited to submit papers for the Undergraduate Sessions, sponsored by AAR-SE and Biblical Studies</w:t>
      </w:r>
      <w:r>
        <w:rPr>
          <w:rFonts w:eastAsia="Alegreya"/>
        </w:rPr>
        <w:t>-SE</w:t>
      </w:r>
      <w:r w:rsidRPr="007A16A1">
        <w:rPr>
          <w:rFonts w:eastAsia="Alegreya"/>
        </w:rPr>
        <w:t>. Open to all topics, the sessions will be composed of the papers considered the best submissions by an interdisciplinary committee. Students should submit completed papers that reflect original student research of an appropriate length for presentation (approximately 12 double-spaced pages). No paper over 14 double-spaced pages, regular size font, will be considered; footnotes should be converted to endnotes to ensure proper length; one submission per student. Undergraduate students can only submit papers for presentation in the undergraduate sessions; their papers will not be considered for other sections.</w:t>
      </w:r>
    </w:p>
    <w:p w14:paraId="3F988C4E" w14:textId="657BD648" w:rsidR="00FE57B4" w:rsidRDefault="007A16A1" w:rsidP="007A16A1">
      <w:pPr>
        <w:pStyle w:val="NormalWeb"/>
      </w:pPr>
      <w:r w:rsidRPr="007A16A1">
        <w:rPr>
          <w:rFonts w:eastAsia="Alegreya"/>
        </w:rPr>
        <w:t>On a cover page, please include contact information for the student and a faculty sponsor who has reviewed the submission. Proposals will not be accepted after December 15, 2022 and should</w:t>
      </w:r>
      <w:r>
        <w:rPr>
          <w:rFonts w:eastAsia="Alegreya"/>
        </w:rPr>
        <w:t xml:space="preserve"> </w:t>
      </w:r>
      <w:r w:rsidRPr="007A16A1">
        <w:rPr>
          <w:rFonts w:eastAsia="Alegreya"/>
        </w:rPr>
        <w:t>be emailed to RELSERegion@gmail.com as a PDF attachment</w:t>
      </w:r>
      <w:r w:rsidR="000726F1">
        <w:rPr>
          <w:rFonts w:eastAsia="Alegreya"/>
        </w:rPr>
        <w:t xml:space="preserve"> and/or submitted </w:t>
      </w:r>
      <w:r w:rsidR="007A0CA6">
        <w:rPr>
          <w:rFonts w:eastAsia="Alegreya"/>
        </w:rPr>
        <w:t xml:space="preserve">as a PDF </w:t>
      </w:r>
      <w:bookmarkStart w:id="0" w:name="_GoBack"/>
      <w:bookmarkEnd w:id="0"/>
      <w:r w:rsidR="000726F1">
        <w:rPr>
          <w:rFonts w:eastAsia="Alegreya"/>
        </w:rPr>
        <w:t xml:space="preserve">through the proposal/paper submission link at </w:t>
      </w:r>
      <w:hyperlink r:id="rId6" w:history="1">
        <w:r w:rsidR="000726F1" w:rsidRPr="000726F1">
          <w:rPr>
            <w:rStyle w:val="Hyperlink"/>
            <w:rFonts w:eastAsia="Alegreya"/>
          </w:rPr>
          <w:t>relse.org</w:t>
        </w:r>
      </w:hyperlink>
      <w:r w:rsidRPr="007A16A1">
        <w:rPr>
          <w:rFonts w:eastAsia="Alegreya"/>
        </w:rPr>
        <w:t xml:space="preserve">. All undergraduate papers are automatically considered for the Undergraduate Paper Prize. Questions may be directed to Leah E. Robinson at </w:t>
      </w:r>
      <w:hyperlink r:id="rId7" w:history="1">
        <w:r w:rsidRPr="00716077">
          <w:rPr>
            <w:rStyle w:val="Hyperlink"/>
            <w:rFonts w:eastAsia="Alegreya"/>
          </w:rPr>
          <w:t>RELSERegion@gmail.com</w:t>
        </w:r>
      </w:hyperlink>
      <w:r>
        <w:rPr>
          <w:rFonts w:eastAsia="Alegreya"/>
        </w:rPr>
        <w:t xml:space="preserve"> </w:t>
      </w:r>
      <w:r w:rsidRPr="007A16A1">
        <w:rPr>
          <w:rFonts w:eastAsia="Alegreya"/>
        </w:rPr>
        <w:t>.</w:t>
      </w:r>
      <w:r>
        <w:rPr>
          <w:rFonts w:eastAsia="Alegreya"/>
        </w:rPr>
        <w:t xml:space="preserve"> </w:t>
      </w:r>
    </w:p>
    <w:p w14:paraId="26A95540" w14:textId="77777777" w:rsidR="00FE57B4" w:rsidRDefault="00FE57B4" w:rsidP="007F0D8B">
      <w:pPr>
        <w:rPr>
          <w:rFonts w:ascii="Times New Roman" w:hAnsi="Times New Roman" w:cs="Times New Roman"/>
          <w:sz w:val="24"/>
          <w:szCs w:val="24"/>
        </w:rPr>
      </w:pPr>
    </w:p>
    <w:sectPr w:rsidR="00FE57B4" w:rsidSect="00257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y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9E"/>
    <w:rsid w:val="00020FB3"/>
    <w:rsid w:val="00060304"/>
    <w:rsid w:val="000726F1"/>
    <w:rsid w:val="001A2031"/>
    <w:rsid w:val="001A2E15"/>
    <w:rsid w:val="002152F1"/>
    <w:rsid w:val="00257AA5"/>
    <w:rsid w:val="003316D6"/>
    <w:rsid w:val="00370299"/>
    <w:rsid w:val="004D5936"/>
    <w:rsid w:val="004F28F0"/>
    <w:rsid w:val="00522CCA"/>
    <w:rsid w:val="00611426"/>
    <w:rsid w:val="00790A10"/>
    <w:rsid w:val="007A0CA6"/>
    <w:rsid w:val="007A16A1"/>
    <w:rsid w:val="007F0D8B"/>
    <w:rsid w:val="0080328A"/>
    <w:rsid w:val="008E4908"/>
    <w:rsid w:val="00B03E36"/>
    <w:rsid w:val="00B3598F"/>
    <w:rsid w:val="00D36538"/>
    <w:rsid w:val="00E4629E"/>
    <w:rsid w:val="00E547AE"/>
    <w:rsid w:val="00FA2BA5"/>
    <w:rsid w:val="00FA6A78"/>
    <w:rsid w:val="00FD1B11"/>
    <w:rsid w:val="00FE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0BE9"/>
  <w15:docId w15:val="{6B511D7F-5806-4668-99CB-62983ECA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D8B"/>
    <w:rPr>
      <w:color w:val="0563C1"/>
      <w:u w:val="single"/>
    </w:rPr>
  </w:style>
  <w:style w:type="paragraph" w:styleId="NormalWeb">
    <w:name w:val="Normal (Web)"/>
    <w:basedOn w:val="Normal"/>
    <w:uiPriority w:val="99"/>
    <w:semiHidden/>
    <w:unhideWhenUsed/>
    <w:rsid w:val="00FE57B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259891">
      <w:bodyDiv w:val="1"/>
      <w:marLeft w:val="0"/>
      <w:marRight w:val="0"/>
      <w:marTop w:val="0"/>
      <w:marBottom w:val="0"/>
      <w:divBdr>
        <w:top w:val="none" w:sz="0" w:space="0" w:color="auto"/>
        <w:left w:val="none" w:sz="0" w:space="0" w:color="auto"/>
        <w:bottom w:val="none" w:sz="0" w:space="0" w:color="auto"/>
        <w:right w:val="none" w:sz="0" w:space="0" w:color="auto"/>
      </w:divBdr>
    </w:div>
    <w:div w:id="131911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LSEReg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lse.org/" TargetMode="External"/><Relationship Id="rId5" Type="http://schemas.openxmlformats.org/officeDocument/2006/relationships/hyperlink" Target="mailto:anwills@davidson.edu" TargetMode="External"/><Relationship Id="rId4" Type="http://schemas.openxmlformats.org/officeDocument/2006/relationships/hyperlink" Target="mailto:anwills@davidson.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spolaski</dc:creator>
  <cp:lastModifiedBy>Kathy Barrett Dawson</cp:lastModifiedBy>
  <cp:revision>7</cp:revision>
  <dcterms:created xsi:type="dcterms:W3CDTF">2022-12-04T18:25:00Z</dcterms:created>
  <dcterms:modified xsi:type="dcterms:W3CDTF">2022-12-04T18:32:00Z</dcterms:modified>
</cp:coreProperties>
</file>